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A5352D3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</w:tabs>
        <w:spacing w:line="240" w:lineRule="auto"/>
        <w:ind w:left="0" w:hanging="2"/>
        <w:jc w:val="center"/>
        <w:rPr>
          <w:color w:val="000000"/>
        </w:rPr>
      </w:pPr>
    </w:p>
    <w:tbl>
      <w:tblPr>
        <w:tblStyle w:val="a"/>
        <w:tblW w:w="999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2"/>
        <w:gridCol w:w="2943"/>
      </w:tblGrid>
      <w:tr w:rsidR="00F87772" w14:paraId="6A88137D" w14:textId="77777777">
        <w:trPr>
          <w:cantSplit/>
          <w:trHeight w:val="256"/>
          <w:jc w:val="center"/>
        </w:trPr>
        <w:tc>
          <w:tcPr>
            <w:tcW w:w="7052" w:type="dxa"/>
            <w:vMerge w:val="restart"/>
            <w:vAlign w:val="center"/>
          </w:tcPr>
          <w:p w14:paraId="799D499B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RELAZIONE FINALE DEL CONSIGLIO DI CLASSE</w:t>
            </w:r>
          </w:p>
        </w:tc>
        <w:tc>
          <w:tcPr>
            <w:tcW w:w="2943" w:type="dxa"/>
            <w:vMerge w:val="restart"/>
            <w:vAlign w:val="center"/>
          </w:tcPr>
          <w:p w14:paraId="221DC129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Primo Biennio</w:t>
            </w:r>
          </w:p>
        </w:tc>
      </w:tr>
      <w:tr w:rsidR="00F87772" w14:paraId="01AA2FF9" w14:textId="77777777">
        <w:trPr>
          <w:cantSplit/>
          <w:trHeight w:val="304"/>
          <w:jc w:val="center"/>
        </w:trPr>
        <w:tc>
          <w:tcPr>
            <w:tcW w:w="7052" w:type="dxa"/>
            <w:vMerge/>
            <w:vAlign w:val="center"/>
          </w:tcPr>
          <w:p w14:paraId="01609B33" w14:textId="77777777" w:rsidR="00F87772" w:rsidRDefault="00F87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</w:rPr>
            </w:pPr>
          </w:p>
        </w:tc>
        <w:tc>
          <w:tcPr>
            <w:tcW w:w="2943" w:type="dxa"/>
            <w:vMerge/>
            <w:vAlign w:val="center"/>
          </w:tcPr>
          <w:p w14:paraId="722E9F82" w14:textId="77777777" w:rsidR="00F87772" w:rsidRDefault="00F877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</w:rPr>
            </w:pPr>
          </w:p>
        </w:tc>
      </w:tr>
    </w:tbl>
    <w:p w14:paraId="78FF182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</w:tabs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 xml:space="preserve">          </w:t>
      </w:r>
    </w:p>
    <w:p w14:paraId="6D4D9E6D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CLASSE </w:t>
      </w:r>
      <w:r>
        <w:t>I</w:t>
      </w:r>
      <w:r>
        <w:rPr>
          <w:b/>
          <w:color w:val="000000"/>
        </w:rPr>
        <w:tab/>
        <w:t xml:space="preserve">SEZ. </w:t>
      </w:r>
      <w:r>
        <w:t>A</w:t>
      </w:r>
      <w:r>
        <w:rPr>
          <w:b/>
          <w:color w:val="000000"/>
        </w:rPr>
        <w:tab/>
        <w:t>LICEO DELLE SCIENZE APPLICATE</w:t>
      </w:r>
    </w:p>
    <w:p w14:paraId="55C3AB5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</w:tabs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                     </w:t>
      </w:r>
    </w:p>
    <w:p w14:paraId="4E9015AC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</w:tabs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CONSIGLIO DI CLASSE</w:t>
      </w:r>
    </w:p>
    <w:tbl>
      <w:tblPr>
        <w:tblStyle w:val="a0"/>
        <w:tblW w:w="979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9"/>
        <w:gridCol w:w="4733"/>
      </w:tblGrid>
      <w:tr w:rsidR="00F87772" w14:paraId="4EE35716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089C39C2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Materie di insegnamento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608BE2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DOCENTI  Cognome</w:t>
            </w:r>
            <w:proofErr w:type="gramEnd"/>
            <w:r>
              <w:rPr>
                <w:b/>
                <w:color w:val="000000"/>
              </w:rPr>
              <w:t xml:space="preserve"> e Nome</w:t>
            </w:r>
          </w:p>
        </w:tc>
      </w:tr>
      <w:tr w:rsidR="00F87772" w14:paraId="7F0EFD4B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0B5BF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Scienze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1032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Scarano Serena</w:t>
            </w:r>
          </w:p>
        </w:tc>
      </w:tr>
      <w:tr w:rsidR="00F87772" w14:paraId="064C333D" w14:textId="77777777">
        <w:trPr>
          <w:trHeight w:val="340"/>
        </w:trPr>
        <w:tc>
          <w:tcPr>
            <w:tcW w:w="50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1820BE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Inglese</w:t>
            </w:r>
          </w:p>
        </w:tc>
        <w:tc>
          <w:tcPr>
            <w:tcW w:w="4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D0958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Colaneri Federica</w:t>
            </w:r>
          </w:p>
        </w:tc>
      </w:tr>
      <w:tr w:rsidR="00F87772" w14:paraId="7E263306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65C77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Matematica e Fisica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08A2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Marchese Alessandro</w:t>
            </w:r>
          </w:p>
        </w:tc>
      </w:tr>
      <w:tr w:rsidR="00F87772" w14:paraId="4108917E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056E8" w14:textId="77777777" w:rsidR="00F87772" w:rsidRDefault="00000000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Italiano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C125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Formichelli Paola</w:t>
            </w:r>
          </w:p>
        </w:tc>
      </w:tr>
      <w:tr w:rsidR="00F87772" w14:paraId="1FFBA02C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C25B94" w14:textId="77777777" w:rsidR="00F87772" w:rsidRDefault="00000000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Informatica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F736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Marrapese Mauro</w:t>
            </w:r>
          </w:p>
        </w:tc>
      </w:tr>
      <w:tr w:rsidR="00F87772" w14:paraId="0073E9E8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C76DA" w14:textId="77777777" w:rsidR="00F87772" w:rsidRDefault="00000000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4BE2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Gentile Raffaele</w:t>
            </w:r>
          </w:p>
        </w:tc>
      </w:tr>
      <w:tr w:rsidR="00F87772" w14:paraId="0821DEA5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123B9" w14:textId="77777777" w:rsidR="00F87772" w:rsidRDefault="00000000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Educazione civica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641F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Ciocca Antonella</w:t>
            </w:r>
          </w:p>
        </w:tc>
      </w:tr>
      <w:tr w:rsidR="00F87772" w14:paraId="1E18EA56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70A34" w14:textId="77777777" w:rsidR="00F87772" w:rsidRDefault="00000000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Religione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3174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Iocca Simone</w:t>
            </w:r>
          </w:p>
        </w:tc>
      </w:tr>
      <w:tr w:rsidR="00F87772" w14:paraId="61A35D92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2ABC0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Scienze Motorie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3BBAA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Fondacaro Sonia</w:t>
            </w:r>
          </w:p>
        </w:tc>
      </w:tr>
      <w:tr w:rsidR="00F87772" w14:paraId="7DD0D995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498AB2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Dirigente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B4A4" w14:textId="77777777" w:rsidR="00F8777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  <w:r>
              <w:t>Campese Beniamino</w:t>
            </w:r>
          </w:p>
        </w:tc>
      </w:tr>
      <w:tr w:rsidR="00F87772" w14:paraId="758EF0A9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81972" w14:textId="77777777" w:rsidR="00F87772" w:rsidRDefault="00F877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0F0C" w14:textId="77777777" w:rsidR="00F87772" w:rsidRDefault="00F877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</w:p>
        </w:tc>
      </w:tr>
      <w:tr w:rsidR="00F87772" w14:paraId="1E6EF3C6" w14:textId="77777777">
        <w:trPr>
          <w:trHeight w:val="340"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3712B" w14:textId="77777777" w:rsidR="00F87772" w:rsidRDefault="00F877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4"/>
                <w:szCs w:val="24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3626" w14:textId="77777777" w:rsidR="00F87772" w:rsidRDefault="00F877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color w:val="000000"/>
              </w:rPr>
            </w:pPr>
          </w:p>
        </w:tc>
      </w:tr>
    </w:tbl>
    <w:p w14:paraId="218AAD9A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</w:tabs>
        <w:spacing w:line="240" w:lineRule="auto"/>
        <w:ind w:left="0" w:hanging="2"/>
        <w:jc w:val="both"/>
        <w:rPr>
          <w:color w:val="000000"/>
        </w:rPr>
      </w:pPr>
    </w:p>
    <w:p w14:paraId="6032A909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Si segnala che, nel corso dell’anno, la composizione del Consiglio è variata relativamente alle seguenti discipline: </w:t>
      </w:r>
      <w:r>
        <w:t>Italiano</w:t>
      </w:r>
      <w:r>
        <w:rPr>
          <w:b/>
          <w:color w:val="000000"/>
        </w:rPr>
        <w:t xml:space="preserve"> </w:t>
      </w:r>
    </w:p>
    <w:p w14:paraId="128BB209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</w:tabs>
        <w:spacing w:line="240" w:lineRule="auto"/>
        <w:ind w:left="0" w:hanging="2"/>
        <w:jc w:val="center"/>
        <w:rPr>
          <w:color w:val="000000"/>
        </w:rPr>
      </w:pPr>
    </w:p>
    <w:p w14:paraId="1439CF1A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COMPOSIZIONE DELLA CLASSE A FINE ANNO SCOLASTICO</w:t>
      </w:r>
    </w:p>
    <w:p w14:paraId="08CAC50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Alunni iscritti n. </w:t>
      </w:r>
      <w:r>
        <w:rPr>
          <w:color w:val="000000"/>
        </w:rPr>
        <w:tab/>
        <w:t>23</w:t>
      </w:r>
      <w:r>
        <w:rPr>
          <w:color w:val="000000"/>
        </w:rPr>
        <w:tab/>
        <w:t xml:space="preserve">di cui non frequentanti n. </w:t>
      </w:r>
      <w:r>
        <w:t>4</w:t>
      </w:r>
      <w:r>
        <w:rPr>
          <w:color w:val="000000"/>
        </w:rPr>
        <w:tab/>
        <w:t xml:space="preserve">di </w:t>
      </w:r>
      <w:proofErr w:type="gramStart"/>
      <w:r>
        <w:rPr>
          <w:color w:val="000000"/>
        </w:rPr>
        <w:t>cui  ritirati</w:t>
      </w:r>
      <w:proofErr w:type="gramEnd"/>
      <w:r>
        <w:rPr>
          <w:color w:val="000000"/>
        </w:rPr>
        <w:t xml:space="preserve"> n. </w:t>
      </w:r>
      <w:r>
        <w:t>3</w:t>
      </w:r>
    </w:p>
    <w:p w14:paraId="65F57A4D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Alunni a fine </w:t>
      </w:r>
      <w:proofErr w:type="spellStart"/>
      <w:r>
        <w:rPr>
          <w:color w:val="000000"/>
        </w:rPr>
        <w:t>a.s.</w:t>
      </w:r>
      <w:proofErr w:type="spellEnd"/>
      <w:r>
        <w:rPr>
          <w:color w:val="000000"/>
        </w:rPr>
        <w:t xml:space="preserve"> n. </w:t>
      </w:r>
      <w:r>
        <w:rPr>
          <w:color w:val="000000"/>
        </w:rPr>
        <w:tab/>
        <w:t>20</w:t>
      </w:r>
      <w:r>
        <w:rPr>
          <w:color w:val="000000"/>
        </w:rPr>
        <w:tab/>
        <w:t>di cui femmine n.  10</w:t>
      </w:r>
      <w:r>
        <w:rPr>
          <w:color w:val="000000"/>
        </w:rPr>
        <w:tab/>
        <w:t xml:space="preserve">di cui maschi </w:t>
      </w:r>
      <w:r>
        <w:rPr>
          <w:color w:val="000000"/>
        </w:rPr>
        <w:tab/>
        <w:t xml:space="preserve">n.  10 </w:t>
      </w:r>
    </w:p>
    <w:p w14:paraId="1561D73C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</w:tabs>
        <w:spacing w:line="240" w:lineRule="auto"/>
        <w:ind w:left="0" w:hanging="2"/>
        <w:jc w:val="both"/>
        <w:rPr>
          <w:color w:val="000000"/>
        </w:rPr>
      </w:pPr>
    </w:p>
    <w:p w14:paraId="658AC48E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u w:val="single"/>
        </w:rPr>
      </w:pPr>
    </w:p>
    <w:p w14:paraId="17A3586D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u w:val="single"/>
        </w:rPr>
      </w:pPr>
      <w:r>
        <w:rPr>
          <w:b/>
          <w:color w:val="000000"/>
          <w:u w:val="single"/>
        </w:rPr>
        <w:t>Parte prima</w:t>
      </w:r>
    </w:p>
    <w:p w14:paraId="70840318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u w:val="single"/>
        </w:rPr>
      </w:pPr>
    </w:p>
    <w:p w14:paraId="1377A416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LIVELLO COMPORTAMENTALE A FINE ANNO SCOLASTICO </w:t>
      </w:r>
    </w:p>
    <w:p w14:paraId="6FDE96E9" w14:textId="77777777" w:rsidR="00F8777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Livello I: </w:t>
      </w:r>
      <w:r>
        <w:rPr>
          <w:color w:val="000000"/>
        </w:rPr>
        <w:t>Allievi sistematicamente disciplinati, attenti, partecipi, motivati e presenti, anche nelle attività di Didattica a distanza</w:t>
      </w:r>
    </w:p>
    <w:p w14:paraId="49506E5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N° alunni: 10</w:t>
      </w:r>
    </w:p>
    <w:p w14:paraId="2DA4F511" w14:textId="77777777" w:rsidR="00F8777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Livello II: </w:t>
      </w:r>
      <w:r>
        <w:rPr>
          <w:color w:val="000000"/>
        </w:rPr>
        <w:t>Allievi mediamente disciplinati, partecipi, motivati e presenti, anche nelle attività di Didattica a distanza</w:t>
      </w:r>
    </w:p>
    <w:p w14:paraId="2C5A4646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N° alunni: 9</w:t>
      </w:r>
    </w:p>
    <w:p w14:paraId="1E46AEA5" w14:textId="77777777" w:rsidR="00F8777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Livello III: </w:t>
      </w:r>
      <w:r>
        <w:rPr>
          <w:color w:val="000000"/>
        </w:rPr>
        <w:t>Allievi disciplinati, ma discontinui o deboli nelle motivazioni e nell’impegno e/o nella   frequenza e/o passivi, anche nelle attività di Didattica a distanza</w:t>
      </w:r>
    </w:p>
    <w:p w14:paraId="18A6A0CC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oppure</w:t>
      </w:r>
    </w:p>
    <w:p w14:paraId="4B737612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  </w:t>
      </w:r>
      <w:proofErr w:type="gramStart"/>
      <w:r>
        <w:rPr>
          <w:color w:val="000000"/>
        </w:rPr>
        <w:t>Allievi  indisciplinati</w:t>
      </w:r>
      <w:proofErr w:type="gramEnd"/>
      <w:r>
        <w:rPr>
          <w:color w:val="000000"/>
        </w:rPr>
        <w:t>, distratti, ma con impegno adeguato, anche nelle attività di Didattica a distanza</w:t>
      </w:r>
    </w:p>
    <w:p w14:paraId="278560B7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N° alunni:</w:t>
      </w:r>
    </w:p>
    <w:p w14:paraId="42DC0D9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Livello IV: </w:t>
      </w:r>
      <w:r>
        <w:rPr>
          <w:color w:val="000000"/>
        </w:rPr>
        <w:t>Allievi indisciplinati, distratti, demotivati, con impegno inadeguato e partecipazione assente, anche nelle attività di Didattica a distanza</w:t>
      </w:r>
    </w:p>
    <w:p w14:paraId="0F025424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N° alunni:</w:t>
      </w:r>
    </w:p>
    <w:p w14:paraId="6762AD56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FA0A84A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br/>
      </w:r>
    </w:p>
    <w:p w14:paraId="6164F5DF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  <w:r>
        <w:rPr>
          <w:b/>
          <w:color w:val="000000"/>
        </w:rPr>
        <w:t xml:space="preserve">COMPETENZE TRASVERSALI DI CITTADINANZA </w:t>
      </w:r>
      <w:proofErr w:type="gramStart"/>
      <w:r>
        <w:rPr>
          <w:b/>
          <w:color w:val="000000"/>
        </w:rPr>
        <w:t>ACQUISITE</w:t>
      </w:r>
      <w:r>
        <w:rPr>
          <w:color w:val="000000"/>
          <w:sz w:val="18"/>
          <w:szCs w:val="18"/>
        </w:rPr>
        <w:t xml:space="preserve">  (</w:t>
      </w:r>
      <w:proofErr w:type="gramEnd"/>
      <w:r>
        <w:rPr>
          <w:color w:val="000000"/>
          <w:sz w:val="18"/>
          <w:szCs w:val="18"/>
        </w:rPr>
        <w:t xml:space="preserve">dalla maggior parte degli alunni le seguenti competenze chiave di cittadinanza al termine del primo/secondo anno del biennio: indicare con SÌ/NO/IN PARTE) </w:t>
      </w:r>
    </w:p>
    <w:p w14:paraId="793967CA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  <w:vertAlign w:val="superscript"/>
        </w:rPr>
      </w:pPr>
    </w:p>
    <w:p w14:paraId="2A4FB349" w14:textId="77777777" w:rsidR="00F8777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rPr>
          <w:color w:val="000000"/>
          <w:sz w:val="19"/>
          <w:szCs w:val="19"/>
        </w:rPr>
      </w:pPr>
      <w:proofErr w:type="gramStart"/>
      <w:r>
        <w:rPr>
          <w:b/>
          <w:color w:val="000000"/>
          <w:sz w:val="19"/>
          <w:szCs w:val="19"/>
        </w:rPr>
        <w:t>COMPETENZE  METODOLOGICHE</w:t>
      </w:r>
      <w:proofErr w:type="gramEnd"/>
    </w:p>
    <w:p w14:paraId="4E9DB795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  <w:r>
        <w:rPr>
          <w:b/>
          <w:i/>
          <w:color w:val="000000"/>
          <w:sz w:val="19"/>
          <w:szCs w:val="19"/>
        </w:rPr>
        <w:t>Imparare ad imparare</w:t>
      </w:r>
      <w:r>
        <w:rPr>
          <w:b/>
          <w:i/>
          <w:color w:val="000000"/>
          <w:sz w:val="19"/>
          <w:szCs w:val="19"/>
        </w:rPr>
        <w:tab/>
      </w:r>
      <w:r>
        <w:rPr>
          <w:i/>
          <w:color w:val="000000"/>
          <w:sz w:val="19"/>
          <w:szCs w:val="19"/>
        </w:rPr>
        <w:tab/>
      </w:r>
    </w:p>
    <w:p w14:paraId="1398B496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proofErr w:type="gramStart"/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>….</w:t>
      </w:r>
      <w:proofErr w:type="gramEnd"/>
      <w:r>
        <w:rPr>
          <w:color w:val="000000"/>
          <w:sz w:val="19"/>
          <w:szCs w:val="19"/>
        </w:rPr>
        <w:t xml:space="preserve">. 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Organizzare il proprio apprendimento</w:t>
      </w:r>
      <w:r>
        <w:rPr>
          <w:b/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64548FB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proofErr w:type="gramStart"/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>….</w:t>
      </w:r>
      <w:proofErr w:type="gramEnd"/>
      <w:r>
        <w:rPr>
          <w:color w:val="000000"/>
          <w:sz w:val="19"/>
          <w:szCs w:val="19"/>
        </w:rPr>
        <w:t xml:space="preserve">. 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Acquisire il proprio metodo di lavoro e di studio</w:t>
      </w:r>
      <w:r>
        <w:rPr>
          <w:b/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1B1A6CA6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proofErr w:type="gramStart"/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>….</w:t>
      </w:r>
      <w:proofErr w:type="gramEnd"/>
      <w:r>
        <w:rPr>
          <w:color w:val="000000"/>
          <w:sz w:val="19"/>
          <w:szCs w:val="19"/>
        </w:rPr>
        <w:t xml:space="preserve">. 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Individuare, scegliere ed utilizzare varie fonti e varie modalità di informazioni e di</w:t>
      </w:r>
    </w:p>
    <w:p w14:paraId="5FC6D7DF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ab/>
        <w:t>formazione (formale, non formale ed informale) in funzione dei tempi disponibili e delle proprie strategie</w:t>
      </w:r>
    </w:p>
    <w:p w14:paraId="6A546F5C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ab/>
      </w:r>
      <w:r>
        <w:rPr>
          <w:b/>
          <w:i/>
          <w:color w:val="000000"/>
          <w:sz w:val="19"/>
          <w:szCs w:val="19"/>
        </w:rPr>
        <w:t>Progettare</w:t>
      </w:r>
      <w:r>
        <w:rPr>
          <w:b/>
          <w:i/>
          <w:color w:val="000000"/>
          <w:sz w:val="19"/>
          <w:szCs w:val="19"/>
        </w:rPr>
        <w:tab/>
      </w:r>
    </w:p>
    <w:p w14:paraId="44410519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proofErr w:type="gramStart"/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>….</w:t>
      </w:r>
      <w:proofErr w:type="gramEnd"/>
      <w:r>
        <w:rPr>
          <w:color w:val="000000"/>
          <w:sz w:val="19"/>
          <w:szCs w:val="19"/>
        </w:rPr>
        <w:t xml:space="preserve">. 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Elaborare e realizzare progetti riguardanti lo sviluppo delle proprie attività di studio e di lavoro</w:t>
      </w:r>
    </w:p>
    <w:p w14:paraId="0D6D6069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In parte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Utilizzare le conoscenze apprese per stabilire obiettivi significativi, realistici e prioritari e le relative</w:t>
      </w:r>
    </w:p>
    <w:p w14:paraId="381844D5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  <w:t>priorità</w:t>
      </w:r>
      <w:r>
        <w:rPr>
          <w:color w:val="000000"/>
          <w:sz w:val="19"/>
          <w:szCs w:val="19"/>
        </w:rPr>
        <w:tab/>
      </w:r>
    </w:p>
    <w:p w14:paraId="16156B0F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r>
        <w:rPr>
          <w:sz w:val="19"/>
          <w:szCs w:val="19"/>
        </w:rPr>
        <w:t>In parte</w:t>
      </w:r>
      <w:r>
        <w:rPr>
          <w:color w:val="000000"/>
          <w:sz w:val="19"/>
          <w:szCs w:val="19"/>
        </w:rPr>
        <w:tab/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Valutare vincoli e possibilità esistenti, definendo strategie di azione e verificando i risultati</w:t>
      </w:r>
    </w:p>
    <w:p w14:paraId="4EB8E375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  <w:t>raggiunti</w:t>
      </w:r>
    </w:p>
    <w:p w14:paraId="25FAE482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b/>
          <w:i/>
          <w:color w:val="000000"/>
          <w:sz w:val="19"/>
          <w:szCs w:val="19"/>
        </w:rPr>
        <w:t>Risolvere problemi</w:t>
      </w:r>
      <w:r>
        <w:rPr>
          <w:b/>
          <w:i/>
          <w:color w:val="000000"/>
          <w:sz w:val="19"/>
          <w:szCs w:val="19"/>
        </w:rPr>
        <w:tab/>
      </w:r>
      <w:r>
        <w:rPr>
          <w:i/>
          <w:color w:val="000000"/>
          <w:sz w:val="19"/>
          <w:szCs w:val="19"/>
        </w:rPr>
        <w:tab/>
      </w:r>
    </w:p>
    <w:p w14:paraId="251D235F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Affrontare situazioni problematiche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69E2CCAD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Costruire e verificare ipotesi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3CD2E88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Individuare fonti e risorse adeguate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022F8187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Raccogliere e valutare i dati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7388BC8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In parte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Proporre soluzioni utilizzando contenuti e metodi delle diverse discipline, secondo il tipo di   problema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5FB598DB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b/>
          <w:i/>
          <w:color w:val="000000"/>
          <w:sz w:val="19"/>
          <w:szCs w:val="19"/>
        </w:rPr>
        <w:t>Individuare collegamenti e relazioni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54B5E63E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In parte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Individuare collegamenti e relazioni tra fenomeni, eventi e concetti diversi, anche appartenenti</w:t>
      </w:r>
    </w:p>
    <w:p w14:paraId="614ECCCF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 diversi ambiti disciplinari e lontani nello spazio e nel tempo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27141DCF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In parte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Riconoscerne la natura sistemica, analogie e differenze, coerenze ed incoerenze, cause ed</w:t>
      </w:r>
    </w:p>
    <w:p w14:paraId="49C8444C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effetti e la natura probabilistica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22F0F6FF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In parte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Rappresentarli con argomentazioni coerenti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114050E2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b/>
          <w:i/>
          <w:color w:val="000000"/>
          <w:sz w:val="19"/>
          <w:szCs w:val="19"/>
        </w:rPr>
        <w:t>Acquisire e interpretare l’informazione</w:t>
      </w:r>
      <w:r>
        <w:rPr>
          <w:b/>
          <w:i/>
          <w:color w:val="000000"/>
          <w:sz w:val="19"/>
          <w:szCs w:val="19"/>
        </w:rPr>
        <w:tab/>
      </w:r>
      <w:r>
        <w:rPr>
          <w:i/>
          <w:color w:val="000000"/>
          <w:sz w:val="19"/>
          <w:szCs w:val="19"/>
        </w:rPr>
        <w:tab/>
      </w:r>
    </w:p>
    <w:p w14:paraId="6B6BA313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Acquisire l'informazione ricevuta nei diversi ambiti e attraverso diversi strumenti comunicativi</w:t>
      </w:r>
    </w:p>
    <w:p w14:paraId="1B5BF9DB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Interpretarla criticamente valutandone l’attendibilità e l’utilità, distinguendo fatti e opinioni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328CF40B" w14:textId="77777777" w:rsidR="00F8777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COMPETENZE DI RELAZIONE E INTERAZIONE</w:t>
      </w:r>
    </w:p>
    <w:p w14:paraId="647B0749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both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ab/>
      </w:r>
      <w:r>
        <w:rPr>
          <w:b/>
          <w:color w:val="000000"/>
          <w:sz w:val="19"/>
          <w:szCs w:val="19"/>
        </w:rPr>
        <w:tab/>
      </w:r>
      <w:r>
        <w:rPr>
          <w:b/>
          <w:color w:val="000000"/>
          <w:sz w:val="19"/>
          <w:szCs w:val="19"/>
        </w:rPr>
        <w:tab/>
      </w:r>
      <w:r>
        <w:rPr>
          <w:b/>
          <w:i/>
          <w:color w:val="000000"/>
          <w:sz w:val="19"/>
          <w:szCs w:val="19"/>
        </w:rPr>
        <w:t>Comunicare</w:t>
      </w:r>
      <w:r>
        <w:rPr>
          <w:b/>
          <w:i/>
          <w:color w:val="000000"/>
          <w:sz w:val="19"/>
          <w:szCs w:val="19"/>
        </w:rPr>
        <w:tab/>
      </w:r>
      <w:r>
        <w:rPr>
          <w:i/>
          <w:color w:val="000000"/>
          <w:sz w:val="19"/>
          <w:szCs w:val="19"/>
        </w:rPr>
        <w:tab/>
      </w:r>
    </w:p>
    <w:p w14:paraId="5ED36BB0" w14:textId="77777777" w:rsidR="00F87772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sz w:val="19"/>
          <w:szCs w:val="19"/>
        </w:rPr>
        <w:t>Si</w:t>
      </w:r>
      <w:r>
        <w:rPr>
          <w:color w:val="00000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ab/>
        <w:t>….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z w:val="19"/>
          <w:szCs w:val="19"/>
        </w:rPr>
        <w:tab/>
        <w:t>Comprendere messaggi di genere diverso (quotidiano, letterario, tecnico, scientifico) e di diversa</w:t>
      </w:r>
    </w:p>
    <w:p w14:paraId="6FD7158D" w14:textId="77777777" w:rsidR="00F87772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complessità</w:t>
      </w:r>
    </w:p>
    <w:p w14:paraId="2962C187" w14:textId="77777777" w:rsidR="00F87772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Rappresentare eventi, fenomeni, principi, concetti, norme, procedure, atteggiamenti, stati d’animo,</w:t>
      </w:r>
    </w:p>
    <w:p w14:paraId="4CA722E5" w14:textId="77777777" w:rsidR="00F87772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emozioni</w:t>
      </w:r>
      <w:r>
        <w:rPr>
          <w:b/>
          <w:color w:val="000000"/>
          <w:sz w:val="19"/>
          <w:szCs w:val="19"/>
        </w:rPr>
        <w:tab/>
      </w:r>
    </w:p>
    <w:p w14:paraId="42F296A4" w14:textId="77777777" w:rsidR="00F87772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Utilizzare linguaggi diversi (verbale, matematico, scientifico, simbolico) e diverse conoscenze</w:t>
      </w:r>
    </w:p>
    <w:p w14:paraId="6F89D72F" w14:textId="77777777" w:rsidR="00F87772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disciplinari mediante diversi supporti (cartacei, informatici e multimediali)</w:t>
      </w:r>
      <w:r>
        <w:rPr>
          <w:b/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16111C77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b/>
          <w:i/>
          <w:color w:val="000000"/>
          <w:sz w:val="19"/>
          <w:szCs w:val="19"/>
        </w:rPr>
        <w:t>Collaborare e partecipare</w:t>
      </w:r>
      <w:r>
        <w:rPr>
          <w:b/>
          <w:i/>
          <w:color w:val="000000"/>
          <w:sz w:val="19"/>
          <w:szCs w:val="19"/>
        </w:rPr>
        <w:tab/>
      </w:r>
      <w:r>
        <w:rPr>
          <w:i/>
          <w:color w:val="000000"/>
          <w:sz w:val="19"/>
          <w:szCs w:val="19"/>
        </w:rPr>
        <w:tab/>
      </w:r>
    </w:p>
    <w:p w14:paraId="297DB46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Interagire in gruppo</w:t>
      </w:r>
      <w:r>
        <w:rPr>
          <w:b/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567ED5F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Comprendere i diversi punti di vista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5AE2686C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Valorizzare le proprie e le altrui capacità, gestendo la conflittualità</w:t>
      </w:r>
      <w:r>
        <w:rPr>
          <w:b/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3ACCEA53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Contribuire all’apprendimento comune e alla realizzazione delle attività collettive, nel</w:t>
      </w:r>
    </w:p>
    <w:p w14:paraId="62464BFD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riconoscimento dei diritti fondamentali degli altri</w:t>
      </w:r>
      <w:r>
        <w:rPr>
          <w:b/>
          <w:color w:val="000000"/>
          <w:sz w:val="19"/>
          <w:szCs w:val="19"/>
        </w:rPr>
        <w:tab/>
      </w:r>
    </w:p>
    <w:p w14:paraId="3DDE20F2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ab/>
      </w:r>
    </w:p>
    <w:p w14:paraId="0DA2BD4F" w14:textId="77777777" w:rsidR="00F8777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COMPETENZE LEGATE ALLO SVILUPPO DELLA PERSONA</w:t>
      </w:r>
    </w:p>
    <w:p w14:paraId="37452790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Agire in modo autonomo e consapevole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730B8B10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Sapersi inserire in modo attivo e consapevole nella vita sociale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1CE2D72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Far valere nella vita sociale i propri diritti e bisogni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4564D433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Riconoscere e rispettare i diritti e i bisogni altrui, le opportunità comuni</w:t>
      </w:r>
      <w:r>
        <w:rPr>
          <w:color w:val="000000"/>
          <w:sz w:val="19"/>
          <w:szCs w:val="19"/>
        </w:rPr>
        <w:tab/>
      </w:r>
      <w:r>
        <w:rPr>
          <w:color w:val="000000"/>
          <w:sz w:val="19"/>
          <w:szCs w:val="19"/>
        </w:rPr>
        <w:tab/>
      </w:r>
    </w:p>
    <w:p w14:paraId="482D8AFC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  <w:t>Riconoscere e rispettare limiti, regole e responsabilità</w:t>
      </w:r>
      <w:r>
        <w:rPr>
          <w:color w:val="000000"/>
          <w:sz w:val="19"/>
          <w:szCs w:val="19"/>
        </w:rPr>
        <w:tab/>
      </w:r>
      <w:r>
        <w:rPr>
          <w:color w:val="000000"/>
          <w:sz w:val="18"/>
          <w:szCs w:val="18"/>
        </w:rPr>
        <w:t>)</w:t>
      </w:r>
    </w:p>
    <w:p w14:paraId="1639B2F3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E92E01B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LIVELLO COGNITIVO A FINE ANNO SCOLASTICO</w:t>
      </w:r>
    </w:p>
    <w:p w14:paraId="23AC3EC2" w14:textId="77777777" w:rsidR="00F8777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Fascia alta </w:t>
      </w:r>
      <w:r>
        <w:rPr>
          <w:color w:val="000000"/>
        </w:rPr>
        <w:t>(8/9/10): Allievi con una buona preparazione di base e adeguate competenze, buone capacità di comprensione, tenuto conto anche delle attività di Didattica a distanza</w:t>
      </w:r>
    </w:p>
    <w:p w14:paraId="21F04EE0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N° alunni:</w:t>
      </w:r>
    </w:p>
    <w:p w14:paraId="1B0EBC45" w14:textId="77777777" w:rsidR="00F8777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Fascia media</w:t>
      </w:r>
      <w:r>
        <w:rPr>
          <w:color w:val="000000"/>
        </w:rPr>
        <w:t xml:space="preserve"> (6/7): Allievi con adeguate conoscenze, competenze e capacità, tenuto conto anche delle attività di Didattica a distanza</w:t>
      </w:r>
    </w:p>
    <w:p w14:paraId="1F59753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N° alunni:</w:t>
      </w:r>
    </w:p>
    <w:p w14:paraId="45F18F46" w14:textId="77777777" w:rsidR="00F8777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lastRenderedPageBreak/>
        <w:t>Fascia medio – bassa</w:t>
      </w:r>
      <w:r>
        <w:rPr>
          <w:color w:val="000000"/>
        </w:rPr>
        <w:t xml:space="preserve"> (4/5): Allievi con competenze e capacità modeste o insufficienti, conoscenze accettabili o incomplete, tenuto conto anche delle attività di Didattica a distanza</w:t>
      </w:r>
    </w:p>
    <w:p w14:paraId="5F124C4A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N° alunni:</w:t>
      </w:r>
    </w:p>
    <w:p w14:paraId="5C05A73F" w14:textId="77777777" w:rsidR="00F8777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Fascia bassa</w:t>
      </w:r>
      <w:r>
        <w:rPr>
          <w:color w:val="000000"/>
        </w:rPr>
        <w:t xml:space="preserve"> (2/3): Allievi con competenze, conoscenze, capacità scarse o nulle, anche nelle attività di Didattica a distanza </w:t>
      </w:r>
    </w:p>
    <w:p w14:paraId="5FEDF919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N° alunni: </w:t>
      </w:r>
    </w:p>
    <w:p w14:paraId="477A0C6C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u w:val="single"/>
        </w:rPr>
      </w:pPr>
    </w:p>
    <w:p w14:paraId="303B6AFE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u w:val="single"/>
        </w:rPr>
      </w:pPr>
      <w:r>
        <w:rPr>
          <w:b/>
          <w:color w:val="000000"/>
          <w:u w:val="single"/>
        </w:rPr>
        <w:t>Parte seconda</w:t>
      </w:r>
    </w:p>
    <w:p w14:paraId="7284715B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u w:val="single"/>
        </w:rPr>
      </w:pPr>
    </w:p>
    <w:p w14:paraId="5DFD9D27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b/>
          <w:color w:val="000000"/>
        </w:rPr>
        <w:t>CONTENUTI DISCIPLINARI</w:t>
      </w:r>
      <w:r>
        <w:rPr>
          <w:b/>
          <w:color w:val="000000"/>
          <w:sz w:val="19"/>
          <w:szCs w:val="19"/>
        </w:rPr>
        <w:tab/>
      </w:r>
    </w:p>
    <w:p w14:paraId="6582CCFD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Si rinvia alle relazioni disciplinari e ai programmi svolti dai singoli docenti</w:t>
      </w:r>
    </w:p>
    <w:p w14:paraId="65FEEE5C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00B2135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PIANO EDUCATIVO INDIVIDUALE e PDP </w:t>
      </w:r>
      <w:r>
        <w:rPr>
          <w:i/>
          <w:color w:val="000000"/>
          <w:sz w:val="18"/>
          <w:szCs w:val="18"/>
        </w:rPr>
        <w:t>(cancellare se non previsto)</w:t>
      </w:r>
    </w:p>
    <w:p w14:paraId="4605A34E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Sono stati </w:t>
      </w:r>
      <w:proofErr w:type="gramStart"/>
      <w:r>
        <w:rPr>
          <w:color w:val="000000"/>
        </w:rPr>
        <w:t>realizzati  n.</w:t>
      </w:r>
      <w:proofErr w:type="gramEnd"/>
      <w:r>
        <w:rPr>
          <w:color w:val="000000"/>
        </w:rPr>
        <w:t xml:space="preserve"> </w:t>
      </w:r>
      <w:r>
        <w:t xml:space="preserve">4 </w:t>
      </w:r>
      <w:r>
        <w:rPr>
          <w:color w:val="000000"/>
        </w:rPr>
        <w:t>PDP</w:t>
      </w:r>
    </w:p>
    <w:p w14:paraId="6156B1E4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5F3550A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ATTIVITÀ COMPLEMENTARI E INTEGRATIVE SVOLTE</w:t>
      </w:r>
    </w:p>
    <w:p w14:paraId="731238F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(Spettacoli teatrali, cinematografici e musicali; conferenze; attività e manifestazioni sportive; progetti scolastici [es. Ed. alla legalità, Ed. all’ambiente, …], attività di orientamento; scambi culturali; uscite, visite e viaggi d’istruzione, ecc.)</w:t>
      </w:r>
    </w:p>
    <w:p w14:paraId="1D208838" w14:textId="77777777" w:rsidR="00F87772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t>Partecipazione allo spettacolo teatrale “Il Malato Immaginario” di Moliere</w:t>
      </w:r>
    </w:p>
    <w:p w14:paraId="04168538" w14:textId="77777777" w:rsidR="00F87772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…………………………………………………...………………………...…………………………………</w:t>
      </w:r>
    </w:p>
    <w:p w14:paraId="6F0163A6" w14:textId="77777777" w:rsidR="00F87772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…………………………………………………...……………………………………………………...……</w:t>
      </w:r>
    </w:p>
    <w:p w14:paraId="2358BAE3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n. …………………………………………………...……………………………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.………</w:t>
      </w:r>
      <w:proofErr w:type="gramStart"/>
      <w:r>
        <w:rPr>
          <w:color w:val="000000"/>
        </w:rPr>
        <w:t>…….…….</w:t>
      </w:r>
      <w:proofErr w:type="gramEnd"/>
      <w:r>
        <w:rPr>
          <w:color w:val="000000"/>
        </w:rPr>
        <w:t>.……</w:t>
      </w:r>
    </w:p>
    <w:p w14:paraId="1E065961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49F9994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USCITE E VISITE DIDATTICHE EFFETTUATE</w:t>
      </w:r>
    </w:p>
    <w:p w14:paraId="29D3BD93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Destinazione</w:t>
      </w:r>
      <w:r>
        <w:t xml:space="preserve"> Fano, Pesaro e Urbino</w:t>
      </w:r>
      <w:r>
        <w:rPr>
          <w:color w:val="000000"/>
        </w:rPr>
        <w:t xml:space="preserve"> </w:t>
      </w:r>
    </w:p>
    <w:p w14:paraId="3B1C7F27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4F46D156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</w:rPr>
      </w:pPr>
      <w:r>
        <w:rPr>
          <w:color w:val="000000"/>
        </w:rPr>
        <w:t xml:space="preserve">Destinazione…………………………………………… </w:t>
      </w:r>
    </w:p>
    <w:p w14:paraId="6AD9A5BC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3AB800CD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40039AB4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</w:rPr>
      </w:pPr>
      <w:r>
        <w:rPr>
          <w:color w:val="000000"/>
        </w:rPr>
        <w:t xml:space="preserve">Destinazione…………………………………………… </w:t>
      </w:r>
    </w:p>
    <w:p w14:paraId="6552CA3F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u w:val="single"/>
        </w:rPr>
      </w:pPr>
    </w:p>
    <w:p w14:paraId="3425D17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u w:val="single"/>
        </w:rPr>
      </w:pPr>
      <w:r>
        <w:rPr>
          <w:b/>
          <w:color w:val="000000"/>
          <w:u w:val="single"/>
        </w:rPr>
        <w:t>Parte terza</w:t>
      </w:r>
    </w:p>
    <w:p w14:paraId="29E0ADE0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u w:val="single"/>
        </w:rPr>
      </w:pPr>
    </w:p>
    <w:p w14:paraId="2B7B2B57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MODALITÀ DI RECUPERO, SOSTEGNO, POTENZIAMENTO, APPROFONDIMENTO</w:t>
      </w:r>
    </w:p>
    <w:p w14:paraId="2F3A6E97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(Specificare se sono state svolte attività di recupero a distanza)</w:t>
      </w:r>
    </w:p>
    <w:p w14:paraId="6FB1635B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33D855C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A31D217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455BAFD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RAPPORTI CON LE FAMIGLIE</w:t>
      </w:r>
    </w:p>
    <w:p w14:paraId="37F34557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(Specificare anche se sono intercorsi rapporti con le famiglie a distanza)</w:t>
      </w:r>
    </w:p>
    <w:p w14:paraId="0AB7F4BF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Sì</w:t>
      </w:r>
      <w:r>
        <w:rPr>
          <w:color w:val="000000"/>
        </w:rPr>
        <w:tab/>
        <w:t>No</w:t>
      </w:r>
    </w:p>
    <w:p w14:paraId="4E350A9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</w:r>
      <w:r>
        <w:rPr>
          <w:color w:val="000000"/>
        </w:rPr>
        <w:t>Sono stati (</w:t>
      </w:r>
      <w:r>
        <w:rPr>
          <w:i/>
          <w:color w:val="000000"/>
        </w:rPr>
        <w:t xml:space="preserve">regolari e costanti, discontinui, </w:t>
      </w:r>
      <w:proofErr w:type="gramStart"/>
      <w:r>
        <w:rPr>
          <w:i/>
          <w:color w:val="000000"/>
        </w:rPr>
        <w:t>scarsi)…</w:t>
      </w:r>
      <w:proofErr w:type="gramEnd"/>
      <w:r>
        <w:rPr>
          <w:color w:val="000000"/>
        </w:rPr>
        <w:t>………………………………………</w:t>
      </w:r>
    </w:p>
    <w:p w14:paraId="63E34BF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</w:r>
      <w:r>
        <w:rPr>
          <w:color w:val="000000"/>
        </w:rPr>
        <w:t xml:space="preserve">Si è registrata una presenza durante gli incontri scuola famiglia </w:t>
      </w:r>
      <w:r>
        <w:rPr>
          <w:i/>
          <w:color w:val="000000"/>
        </w:rPr>
        <w:t xml:space="preserve">(alta, media, </w:t>
      </w:r>
    </w:p>
    <w:p w14:paraId="21E552A4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 xml:space="preserve">         </w:t>
      </w:r>
      <w:proofErr w:type="gramStart"/>
      <w:r>
        <w:rPr>
          <w:i/>
          <w:color w:val="000000"/>
        </w:rPr>
        <w:t>bassa)</w:t>
      </w:r>
      <w:r>
        <w:rPr>
          <w:color w:val="000000"/>
        </w:rPr>
        <w:t>…</w:t>
      </w:r>
      <w:proofErr w:type="gramEnd"/>
      <w:r>
        <w:rPr>
          <w:color w:val="000000"/>
        </w:rPr>
        <w:t>…………………………………………</w:t>
      </w:r>
      <w:proofErr w:type="gramStart"/>
      <w:r>
        <w:rPr>
          <w:color w:val="000000"/>
        </w:rPr>
        <w:t>…….</w:t>
      </w:r>
      <w:proofErr w:type="gramEnd"/>
      <w:r>
        <w:rPr>
          <w:color w:val="000000"/>
        </w:rPr>
        <w:t>.</w:t>
      </w:r>
    </w:p>
    <w:p w14:paraId="75A01B3E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  <w:sz w:val="19"/>
          <w:szCs w:val="19"/>
        </w:rPr>
        <w:t xml:space="preserve">….. </w:t>
      </w:r>
      <w:r>
        <w:rPr>
          <w:color w:val="000000"/>
          <w:sz w:val="19"/>
          <w:szCs w:val="19"/>
        </w:rPr>
        <w:tab/>
        <w:t>…..</w:t>
      </w:r>
      <w:r>
        <w:rPr>
          <w:color w:val="000000"/>
          <w:sz w:val="19"/>
          <w:szCs w:val="19"/>
        </w:rPr>
        <w:tab/>
      </w:r>
      <w:r>
        <w:rPr>
          <w:color w:val="000000"/>
        </w:rPr>
        <w:t xml:space="preserve">In caso di convocazioni i genitori si sono presentati </w:t>
      </w:r>
      <w:r>
        <w:rPr>
          <w:i/>
          <w:color w:val="000000"/>
        </w:rPr>
        <w:t>(sollecitamente, non</w:t>
      </w:r>
    </w:p>
    <w:p w14:paraId="1A42062C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proofErr w:type="gramStart"/>
      <w:r>
        <w:rPr>
          <w:i/>
          <w:color w:val="000000"/>
        </w:rPr>
        <w:t>sollecitamente)</w:t>
      </w:r>
      <w:r>
        <w:rPr>
          <w:color w:val="000000"/>
        </w:rPr>
        <w:t>…</w:t>
      </w:r>
      <w:proofErr w:type="gramEnd"/>
      <w:r>
        <w:rPr>
          <w:color w:val="000000"/>
        </w:rPr>
        <w:t>……………………………………………………………………………</w:t>
      </w:r>
    </w:p>
    <w:p w14:paraId="71F38825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6BADC3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  <w:r>
        <w:rPr>
          <w:b/>
          <w:color w:val="000000"/>
        </w:rPr>
        <w:t>OSSERVAZIONI GENERALI SULLA CLASSE</w:t>
      </w:r>
      <w:r>
        <w:rPr>
          <w:color w:val="000000"/>
        </w:rPr>
        <w:t xml:space="preserve"> </w:t>
      </w:r>
      <w:r>
        <w:rPr>
          <w:color w:val="000000"/>
          <w:sz w:val="18"/>
          <w:szCs w:val="18"/>
        </w:rPr>
        <w:t>(Comportamento, Frequenza, Clima relazionale (</w:t>
      </w:r>
      <w:r>
        <w:rPr>
          <w:i/>
          <w:color w:val="000000"/>
          <w:sz w:val="18"/>
          <w:szCs w:val="18"/>
        </w:rPr>
        <w:t xml:space="preserve">Disponibilità alla collaborazione, osservanza delle regole, disponibilità alla discussione), </w:t>
      </w:r>
      <w:r>
        <w:rPr>
          <w:color w:val="000000"/>
          <w:sz w:val="18"/>
          <w:szCs w:val="18"/>
        </w:rPr>
        <w:t>Impegno in classe e a casa, Partecipazione al dialogo educativo (</w:t>
      </w:r>
      <w:r>
        <w:rPr>
          <w:i/>
          <w:color w:val="000000"/>
          <w:sz w:val="18"/>
          <w:szCs w:val="18"/>
        </w:rPr>
        <w:t>Interesse, partecipazione alle attività</w:t>
      </w:r>
      <w:r>
        <w:rPr>
          <w:color w:val="000000"/>
          <w:sz w:val="18"/>
          <w:szCs w:val="18"/>
        </w:rPr>
        <w:t xml:space="preserve">), </w:t>
      </w:r>
      <w:r>
        <w:rPr>
          <w:b/>
          <w:color w:val="000000"/>
          <w:sz w:val="18"/>
          <w:szCs w:val="18"/>
        </w:rPr>
        <w:t>Osservazioni specifiche riguardo alla Didattica a distanza</w:t>
      </w:r>
      <w:r>
        <w:rPr>
          <w:color w:val="000000"/>
          <w:sz w:val="18"/>
          <w:szCs w:val="18"/>
        </w:rPr>
        <w:t xml:space="preserve">) </w:t>
      </w:r>
    </w:p>
    <w:p w14:paraId="699E1B3D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7187F263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076AAA24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220DE964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0ABF71A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6D77E2B7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2B417886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…………………………………………………...……………………………………………………………..</w:t>
      </w:r>
    </w:p>
    <w:p w14:paraId="09B971D8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2A5111AF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…………………………………………………...……………………………………………………………..</w:t>
      </w:r>
    </w:p>
    <w:p w14:paraId="0320327B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053D4C3D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BA27271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Trivento, …………….</w:t>
      </w:r>
    </w:p>
    <w:p w14:paraId="420D1EF3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C692CEE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39ED5DC2" w14:textId="77777777" w:rsidR="00F8777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Il coordinatore di classe ………………………………………………………………………………</w:t>
      </w:r>
    </w:p>
    <w:p w14:paraId="6232B743" w14:textId="77777777" w:rsidR="00F87772" w:rsidRDefault="00F877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sectPr w:rsidR="00F877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4" w:bottom="851" w:left="993" w:header="720" w:footer="39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2E2369" w14:textId="77777777" w:rsidR="00455DF1" w:rsidRDefault="00455DF1">
      <w:pPr>
        <w:spacing w:line="240" w:lineRule="auto"/>
        <w:ind w:left="0" w:hanging="2"/>
      </w:pPr>
      <w:r>
        <w:separator/>
      </w:r>
    </w:p>
  </w:endnote>
  <w:endnote w:type="continuationSeparator" w:id="0">
    <w:p w14:paraId="1C4A1FA2" w14:textId="77777777" w:rsidR="00455DF1" w:rsidRDefault="00455DF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 Serif"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143863" w14:textId="77777777" w:rsidR="00405E63" w:rsidRDefault="00405E63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51BF54" w14:textId="77777777" w:rsidR="00F87772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7F7F7F"/>
        <w:sz w:val="16"/>
        <w:szCs w:val="16"/>
      </w:rPr>
    </w:pPr>
    <w:r>
      <w:rPr>
        <w:i/>
        <w:color w:val="7F7F7F"/>
        <w:sz w:val="16"/>
        <w:szCs w:val="16"/>
      </w:rPr>
      <w:t xml:space="preserve">Relazione finale del Consiglio di </w:t>
    </w:r>
    <w:proofErr w:type="spellStart"/>
    <w:r>
      <w:rPr>
        <w:i/>
        <w:color w:val="7F7F7F"/>
        <w:sz w:val="16"/>
        <w:szCs w:val="16"/>
      </w:rPr>
      <w:t>Classe_Obbligo</w:t>
    </w:r>
    <w:proofErr w:type="spellEnd"/>
    <w:r>
      <w:rPr>
        <w:i/>
        <w:color w:val="7F7F7F"/>
        <w:sz w:val="16"/>
        <w:szCs w:val="16"/>
      </w:rPr>
      <w:t xml:space="preserve"> Scolastico</w:t>
    </w:r>
  </w:p>
  <w:p w14:paraId="6525B3E2" w14:textId="77777777" w:rsidR="00F87772" w:rsidRDefault="00F8777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DE37249" w14:textId="77777777" w:rsidR="00405E63" w:rsidRDefault="00405E63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0E9079" w14:textId="77777777" w:rsidR="00455DF1" w:rsidRDefault="00455DF1">
      <w:pPr>
        <w:spacing w:line="240" w:lineRule="auto"/>
        <w:ind w:left="0" w:hanging="2"/>
      </w:pPr>
      <w:r>
        <w:separator/>
      </w:r>
    </w:p>
  </w:footnote>
  <w:footnote w:type="continuationSeparator" w:id="0">
    <w:p w14:paraId="04324029" w14:textId="77777777" w:rsidR="00455DF1" w:rsidRDefault="00455DF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770DCF" w14:textId="77777777" w:rsidR="00405E63" w:rsidRDefault="00405E63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E6A5970" w14:textId="3E22679A" w:rsidR="00F87772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  <w:sz w:val="24"/>
        <w:szCs w:val="24"/>
      </w:rPr>
    </w:pPr>
    <w:r>
      <w:rPr>
        <w:color w:val="000000"/>
        <w:sz w:val="16"/>
        <w:szCs w:val="16"/>
      </w:rPr>
      <w:t xml:space="preserve">Pagina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405E63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di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405E63">
      <w:rPr>
        <w:noProof/>
        <w:color w:val="000000"/>
        <w:sz w:val="16"/>
        <w:szCs w:val="16"/>
      </w:rPr>
      <w:t>3</w:t>
    </w:r>
    <w:r>
      <w:rPr>
        <w:color w:val="000000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F0F43F" w14:textId="77777777" w:rsidR="00F87772" w:rsidRDefault="00F87772">
    <w:pPr>
      <w:widowControl w:val="0"/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  <w:sz w:val="24"/>
        <w:szCs w:val="24"/>
      </w:rPr>
    </w:pPr>
  </w:p>
  <w:tbl>
    <w:tblPr>
      <w:tblpPr w:leftFromText="141" w:rightFromText="141" w:vertAnchor="page" w:horzAnchor="margin" w:tblpY="281"/>
      <w:tblW w:w="10744" w:type="dxa"/>
      <w:tblBorders>
        <w:bottom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2812"/>
      <w:gridCol w:w="7932"/>
    </w:tblGrid>
    <w:tr w:rsidR="00405E63" w:rsidRPr="0089067F" w14:paraId="4584C66C" w14:textId="77777777" w:rsidTr="002223BE">
      <w:trPr>
        <w:trHeight w:val="1787"/>
      </w:trPr>
      <w:tc>
        <w:tcPr>
          <w:tcW w:w="2812" w:type="dxa"/>
          <w:vAlign w:val="center"/>
        </w:tcPr>
        <w:p w14:paraId="521FD4AA" w14:textId="77777777" w:rsidR="00405E63" w:rsidRPr="0089067F" w:rsidRDefault="00405E63" w:rsidP="00405E63">
          <w:pPr>
            <w:spacing w:after="200"/>
            <w:ind w:left="0" w:hanging="2"/>
            <w:jc w:val="center"/>
            <w:textDirection w:val="lrTb"/>
            <w:rPr>
              <w:rFonts w:ascii="Calibri" w:eastAsia="Calibri" w:hAnsi="Calibri"/>
              <w:szCs w:val="20"/>
            </w:rPr>
          </w:pPr>
          <w:r w:rsidRPr="004658DA">
            <w:rPr>
              <w:rFonts w:ascii="Calibri" w:eastAsia="Calibri" w:hAnsi="Calibri"/>
              <w:noProof/>
              <w:szCs w:val="20"/>
            </w:rPr>
            <w:drawing>
              <wp:inline distT="0" distB="0" distL="0" distR="0" wp14:anchorId="11BCF8BA" wp14:editId="199EA2BB">
                <wp:extent cx="934085" cy="953135"/>
                <wp:effectExtent l="0" t="0" r="0" b="0"/>
                <wp:docPr id="1" name="Immag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953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2" w:type="dxa"/>
        </w:tcPr>
        <w:p w14:paraId="2A2E6097" w14:textId="77777777" w:rsidR="00405E63" w:rsidRPr="00823A68" w:rsidRDefault="00405E63" w:rsidP="00405E63">
          <w:pPr>
            <w:tabs>
              <w:tab w:val="left" w:pos="0"/>
              <w:tab w:val="left" w:pos="7164"/>
            </w:tabs>
            <w:ind w:left="0" w:hanging="2"/>
            <w:jc w:val="center"/>
            <w:textDirection w:val="lrTb"/>
            <w:rPr>
              <w:rFonts w:eastAsia="Calibri" w:cs="Tahoma"/>
              <w:b/>
              <w:noProof/>
            </w:rPr>
          </w:pPr>
          <w:r w:rsidRPr="00823A68">
            <w:rPr>
              <w:rFonts w:eastAsia="Calibri" w:cs="Tahoma"/>
              <w:b/>
              <w:noProof/>
            </w:rPr>
            <w:t>Ministero dell'Istruzione e del Merito</w:t>
          </w:r>
        </w:p>
        <w:p w14:paraId="503C4ABC" w14:textId="77777777" w:rsidR="00405E63" w:rsidRPr="00823A68" w:rsidRDefault="00405E63" w:rsidP="00405E63">
          <w:pPr>
            <w:tabs>
              <w:tab w:val="left" w:pos="0"/>
              <w:tab w:val="left" w:pos="7164"/>
            </w:tabs>
            <w:ind w:left="0" w:hanging="2"/>
            <w:jc w:val="center"/>
            <w:textDirection w:val="lrTb"/>
            <w:rPr>
              <w:rFonts w:eastAsia="Calibri" w:cs="Tahoma"/>
              <w:b/>
              <w:noProof/>
            </w:rPr>
          </w:pPr>
          <w:r w:rsidRPr="00823A68">
            <w:rPr>
              <w:rFonts w:eastAsia="Calibri" w:cs="Tahoma"/>
              <w:b/>
              <w:noProof/>
            </w:rPr>
            <w:t>Istituto Omnicomprensivo Statale “N. Scarano”</w:t>
          </w:r>
        </w:p>
        <w:p w14:paraId="340BEBE2" w14:textId="77777777" w:rsidR="00405E63" w:rsidRPr="00823A68" w:rsidRDefault="00405E63" w:rsidP="00405E63">
          <w:pPr>
            <w:tabs>
              <w:tab w:val="left" w:pos="0"/>
              <w:tab w:val="left" w:pos="7164"/>
            </w:tabs>
            <w:ind w:left="0" w:hanging="2"/>
            <w:jc w:val="center"/>
            <w:textDirection w:val="lrTb"/>
            <w:rPr>
              <w:rFonts w:eastAsia="Calibri" w:cs="Tahoma"/>
              <w:b/>
              <w:noProof/>
            </w:rPr>
          </w:pPr>
          <w:r w:rsidRPr="00823A68">
            <w:rPr>
              <w:rFonts w:eastAsia="Calibri" w:cs="Tahoma"/>
              <w:b/>
              <w:noProof/>
            </w:rPr>
            <w:t>86029 Trivento (CB) - Via Acquasantianni s.n.c.</w:t>
          </w:r>
        </w:p>
        <w:p w14:paraId="486511EC" w14:textId="77777777" w:rsidR="00405E63" w:rsidRPr="00823A68" w:rsidRDefault="00405E63" w:rsidP="00405E63">
          <w:pPr>
            <w:tabs>
              <w:tab w:val="left" w:pos="0"/>
              <w:tab w:val="left" w:pos="7164"/>
            </w:tabs>
            <w:ind w:left="0" w:hanging="2"/>
            <w:jc w:val="center"/>
            <w:textDirection w:val="lrTb"/>
            <w:rPr>
              <w:rFonts w:eastAsia="Calibri" w:cs="Tahoma"/>
              <w:b/>
              <w:noProof/>
              <w:lang w:val="it"/>
            </w:rPr>
          </w:pPr>
          <w:r w:rsidRPr="00823A68">
            <w:rPr>
              <w:rFonts w:eastAsia="Calibri" w:cs="Tahoma"/>
              <w:b/>
              <w:noProof/>
              <w:lang w:val="it"/>
            </w:rPr>
            <w:t xml:space="preserve">Tel 0874/873470 – email: cbpm070004@istruzione.it - </w:t>
          </w:r>
          <w:hyperlink r:id="rId2">
            <w:r w:rsidRPr="00823A68">
              <w:rPr>
                <w:rStyle w:val="Collegamentoipertestuale"/>
                <w:rFonts w:eastAsia="Calibri" w:cs="Tahoma"/>
                <w:b/>
                <w:noProof/>
                <w:lang w:val="it"/>
              </w:rPr>
              <w:t>cbpm070004@pec.istruzione.it</w:t>
            </w:r>
          </w:hyperlink>
        </w:p>
        <w:p w14:paraId="686D55E3" w14:textId="77777777" w:rsidR="00405E63" w:rsidRPr="0089067F" w:rsidRDefault="00405E63" w:rsidP="00405E63">
          <w:pPr>
            <w:tabs>
              <w:tab w:val="left" w:pos="0"/>
              <w:tab w:val="left" w:pos="7164"/>
            </w:tabs>
            <w:spacing w:after="200"/>
            <w:ind w:left="0" w:hanging="2"/>
            <w:jc w:val="center"/>
            <w:textDirection w:val="lrTb"/>
            <w:rPr>
              <w:rFonts w:ascii="Calibri" w:eastAsia="Calibri" w:hAnsi="Calibri"/>
              <w:szCs w:val="20"/>
            </w:rPr>
          </w:pPr>
          <w:r w:rsidRPr="00823A68">
            <w:rPr>
              <w:rFonts w:eastAsia="Calibri" w:cs="Tahoma"/>
              <w:b/>
              <w:noProof/>
            </w:rPr>
            <w:t xml:space="preserve">sito web: </w:t>
          </w:r>
          <w:hyperlink r:id="rId3">
            <w:r w:rsidRPr="00823A68">
              <w:rPr>
                <w:rStyle w:val="Collegamentoipertestuale"/>
                <w:rFonts w:eastAsia="Calibri" w:cs="Tahoma"/>
                <w:b/>
                <w:noProof/>
              </w:rPr>
              <w:t>www.iotrivento.edu.it</w:t>
            </w:r>
          </w:hyperlink>
          <w:r w:rsidRPr="00823A68">
            <w:rPr>
              <w:rFonts w:eastAsia="Calibri" w:cs="Tahoma"/>
              <w:b/>
              <w:noProof/>
            </w:rPr>
            <w:t xml:space="preserve">  Codice Fiscale 80002060707</w:t>
          </w:r>
        </w:p>
      </w:tc>
    </w:tr>
  </w:tbl>
  <w:p w14:paraId="46A00281" w14:textId="77777777" w:rsidR="00F87772" w:rsidRDefault="00F8777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3E60669"/>
    <w:multiLevelType w:val="multilevel"/>
    <w:tmpl w:val="4C4A23B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2595D21"/>
    <w:multiLevelType w:val="multilevel"/>
    <w:tmpl w:val="EFD421C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702A41DD"/>
    <w:multiLevelType w:val="multilevel"/>
    <w:tmpl w:val="FF5E47DC"/>
    <w:lvl w:ilvl="0">
      <w:start w:val="1"/>
      <w:numFmt w:val="decimal"/>
      <w:lvlText w:val="%1."/>
      <w:lvlJc w:val="left"/>
      <w:pPr>
        <w:ind w:left="2143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86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8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30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502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74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6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8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903" w:hanging="180"/>
      </w:pPr>
      <w:rPr>
        <w:vertAlign w:val="baseline"/>
      </w:rPr>
    </w:lvl>
  </w:abstractNum>
  <w:num w:numId="1" w16cid:durableId="1374964246">
    <w:abstractNumId w:val="0"/>
  </w:num>
  <w:num w:numId="2" w16cid:durableId="61298651">
    <w:abstractNumId w:val="2"/>
  </w:num>
  <w:num w:numId="3" w16cid:durableId="1049307991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772"/>
    <w:rsid w:val="00405E63"/>
    <w:rsid w:val="00455DF1"/>
    <w:rsid w:val="00DD54E7"/>
    <w:rsid w:val="00F8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6BC4B"/>
  <w15:docId w15:val="{B035EA1D-7919-1B4F-9895-611B6AD2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76" w:lineRule="auto"/>
      <w:ind w:leftChars="-1" w:left="-1" w:hangingChars="1" w:hanging="1"/>
      <w:textDirection w:val="btLr"/>
      <w:textAlignment w:val="top"/>
      <w:outlineLvl w:val="0"/>
    </w:pPr>
    <w:rPr>
      <w:rFonts w:ascii="Arial" w:eastAsia="Arial" w:hAnsi="Arial" w:cs="Arial"/>
      <w:position w:val="-1"/>
      <w:sz w:val="22"/>
      <w:szCs w:val="22"/>
      <w:lang w:eastAsia="ar-S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uppressAutoHyphens/>
      <w:spacing w:line="1" w:lineRule="atLeast"/>
      <w:jc w:val="center"/>
    </w:pPr>
    <w:rPr>
      <w:rFonts w:ascii="Times New Roman" w:eastAsia="Times New Roman" w:hAnsi="Times New Roman"/>
      <w:sz w:val="32"/>
      <w:lang w:eastAsia="it-IT"/>
    </w:rPr>
  </w:style>
  <w:style w:type="paragraph" w:styleId="Nessunaspaziatura">
    <w:name w:val="No Spacing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rPr>
      <w:rFonts w:ascii="Times New Roman" w:eastAsia="Times New Roman" w:hAnsi="Times New Roman" w:cs="Times New Roman"/>
      <w:w w:val="100"/>
      <w:position w:val="-1"/>
      <w:sz w:val="32"/>
      <w:szCs w:val="20"/>
      <w:effect w:val="none"/>
      <w:vertAlign w:val="baseline"/>
      <w:cs w:val="0"/>
      <w:em w:val="none"/>
      <w:lang w:eastAsia="it-IT"/>
    </w:rPr>
  </w:style>
  <w:style w:type="paragraph" w:styleId="Pidipagina">
    <w:name w:val="footer"/>
    <w:basedOn w:val="Normale"/>
    <w:qFormat/>
    <w:pPr>
      <w:suppressAutoHyphens/>
      <w:spacing w:line="1" w:lineRule="atLeast"/>
    </w:pPr>
    <w:rPr>
      <w:rFonts w:eastAsia="Times New Roman"/>
      <w:sz w:val="24"/>
      <w:lang w:val="en-GB" w:eastAsia="it-IT"/>
    </w:rPr>
  </w:style>
  <w:style w:type="character" w:customStyle="1" w:styleId="PidipaginaCarattere">
    <w:name w:val="Piè di pagina Carattere"/>
    <w:basedOn w:val="Carpredefinitoparagrafo"/>
    <w:rPr>
      <w:rFonts w:ascii="Arial" w:eastAsia="Times New Roman" w:hAnsi="Arial" w:cs="Times New Roman"/>
      <w:w w:val="100"/>
      <w:position w:val="-1"/>
      <w:sz w:val="24"/>
      <w:szCs w:val="20"/>
      <w:effect w:val="none"/>
      <w:vertAlign w:val="baseline"/>
      <w:cs w:val="0"/>
      <w:em w:val="none"/>
      <w:lang w:val="en-GB" w:eastAsia="it-IT"/>
    </w:rPr>
  </w:style>
  <w:style w:type="paragraph" w:styleId="Paragrafoelenco">
    <w:name w:val="List Paragraph"/>
    <w:basedOn w:val="Normale"/>
    <w:pPr>
      <w:suppressAutoHyphens/>
      <w:spacing w:line="1" w:lineRule="atLeast"/>
      <w:ind w:left="720"/>
      <w:contextualSpacing/>
    </w:pPr>
    <w:rPr>
      <w:rFonts w:eastAsia="Times New Roman"/>
      <w:sz w:val="24"/>
      <w:lang w:val="en-GB" w:eastAsia="it-IT"/>
    </w:rPr>
  </w:style>
  <w:style w:type="paragraph" w:styleId="Intestazione">
    <w:name w:val="header"/>
    <w:basedOn w:val="Normale"/>
    <w:qFormat/>
    <w:pPr>
      <w:suppressAutoHyphens/>
      <w:spacing w:line="1" w:lineRule="atLeast"/>
    </w:pPr>
    <w:rPr>
      <w:rFonts w:eastAsia="Times New Roman"/>
      <w:sz w:val="24"/>
      <w:lang w:val="en-GB" w:eastAsia="it-IT"/>
    </w:rPr>
  </w:style>
  <w:style w:type="character" w:customStyle="1" w:styleId="IntestazioneCarattere">
    <w:name w:val="Intestazione Carattere"/>
    <w:basedOn w:val="Carpredefinitoparagrafo"/>
    <w:rPr>
      <w:rFonts w:ascii="Arial" w:eastAsia="Times New Roman" w:hAnsi="Arial" w:cs="Times New Roman"/>
      <w:w w:val="100"/>
      <w:position w:val="-1"/>
      <w:sz w:val="24"/>
      <w:szCs w:val="20"/>
      <w:effect w:val="none"/>
      <w:vertAlign w:val="baseline"/>
      <w:cs w:val="0"/>
      <w:em w:val="none"/>
      <w:lang w:val="en-GB" w:eastAsia="it-IT"/>
    </w:rPr>
  </w:style>
  <w:style w:type="paragraph" w:customStyle="1" w:styleId="P">
    <w:name w:val="P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News Serif" w:eastAsia="Times New Roman" w:hAnsi="News Serif"/>
      <w:position w:val="-1"/>
      <w:sz w:val="24"/>
    </w:rPr>
  </w:style>
  <w:style w:type="character" w:styleId="Collegamentoipertestuale">
    <w:name w:val="Hyperlink"/>
    <w:basedOn w:val="Carpredefinitoparagrafo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basedOn w:val="Carpredefinitoparagrafo"/>
    <w:rPr>
      <w:rFonts w:ascii="Arial" w:eastAsia="Times New Roman" w:hAnsi="Arial"/>
      <w:w w:val="100"/>
      <w:position w:val="-1"/>
      <w:sz w:val="24"/>
      <w:effect w:val="none"/>
      <w:vertAlign w:val="baseline"/>
      <w:cs w:val="0"/>
      <w:em w:val="none"/>
      <w:lang w:val="en-GB"/>
    </w:rPr>
  </w:style>
  <w:style w:type="character" w:customStyle="1" w:styleId="stile771">
    <w:name w:val="stile771"/>
    <w:basedOn w:val="Carpredefinitoparagrafo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uppressAutoHyphens/>
      <w:spacing w:line="1" w:lineRule="atLeast"/>
    </w:pPr>
    <w:rPr>
      <w:rFonts w:ascii="Tahoma" w:eastAsia="Times New Roman" w:hAnsi="Tahoma" w:cs="Tahoma"/>
      <w:sz w:val="16"/>
      <w:szCs w:val="16"/>
      <w:lang w:val="en-GB" w:eastAsia="it-IT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itutomnicomprensivotrivento.edu.it" TargetMode="External"/><Relationship Id="rId2" Type="http://schemas.openxmlformats.org/officeDocument/2006/relationships/hyperlink" Target="mailto:cbpm070004@pec.istruzione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Y7FGGSbMaDnWgMoHjbrn/Mc4UA==">AMUW2mUNpejhVBUr+s35Bk8KqSYv72W1/q7iGFUtYsmrwD+N0tK+hImYijx87xPpkfATwAE607bTOa2WUjRQNvmT1Fwz62V5lMVwKJPE1kgx1ldvchWyPG8=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1184</Words>
  <Characters>6752</Characters>
  <Application>Microsoft Office Word</Application>
  <DocSecurity>0</DocSecurity>
  <Lines>56</Lines>
  <Paragraphs>15</Paragraphs>
  <ScaleCrop>false</ScaleCrop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Schettino</dc:creator>
  <cp:lastModifiedBy>LIDIA MARIA MELE</cp:lastModifiedBy>
  <cp:revision>2</cp:revision>
  <dcterms:created xsi:type="dcterms:W3CDTF">2020-05-28T14:26:00Z</dcterms:created>
  <dcterms:modified xsi:type="dcterms:W3CDTF">2026-09-09T07:11:00Z</dcterms:modified>
</cp:coreProperties>
</file>